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1FB1" w14:textId="77777777" w:rsidR="00E12063" w:rsidRDefault="00E12063" w:rsidP="00400167">
      <w:pPr>
        <w:spacing w:after="0" w:line="240" w:lineRule="auto"/>
        <w:contextualSpacing/>
        <w:rPr>
          <w:b/>
          <w:color w:val="C00000"/>
          <w:sz w:val="10"/>
          <w:szCs w:val="10"/>
        </w:rPr>
      </w:pPr>
    </w:p>
    <w:p w14:paraId="085F521A" w14:textId="77777777" w:rsidR="00A6788F" w:rsidRPr="00BE5A7A" w:rsidRDefault="00A6788F" w:rsidP="00400167">
      <w:pPr>
        <w:spacing w:after="0" w:line="240" w:lineRule="auto"/>
        <w:contextualSpacing/>
        <w:rPr>
          <w:b/>
          <w:color w:val="C00000"/>
          <w:sz w:val="10"/>
          <w:szCs w:val="10"/>
        </w:rPr>
      </w:pPr>
    </w:p>
    <w:p w14:paraId="22F182C4" w14:textId="73D9C283" w:rsidR="00F21B50" w:rsidRPr="002A1AE8" w:rsidRDefault="00BE5A7A" w:rsidP="00135B3A">
      <w:pPr>
        <w:spacing w:after="0" w:line="240" w:lineRule="auto"/>
        <w:contextualSpacing/>
        <w:rPr>
          <w:b/>
          <w:color w:val="C00000"/>
          <w:sz w:val="24"/>
          <w:szCs w:val="24"/>
        </w:rPr>
      </w:pPr>
      <w:proofErr w:type="spellStart"/>
      <w:r w:rsidRPr="002A1AE8">
        <w:rPr>
          <w:b/>
          <w:color w:val="C00000"/>
          <w:sz w:val="24"/>
          <w:szCs w:val="24"/>
        </w:rPr>
        <w:t>Bannerová</w:t>
      </w:r>
      <w:proofErr w:type="spellEnd"/>
      <w:r w:rsidRPr="002A1AE8">
        <w:rPr>
          <w:b/>
          <w:color w:val="C00000"/>
          <w:sz w:val="24"/>
          <w:szCs w:val="24"/>
        </w:rPr>
        <w:t xml:space="preserve"> výstav</w:t>
      </w:r>
      <w:r w:rsidR="00F21B50" w:rsidRPr="002A1AE8">
        <w:rPr>
          <w:b/>
          <w:color w:val="C00000"/>
          <w:sz w:val="24"/>
          <w:szCs w:val="24"/>
        </w:rPr>
        <w:t>a Galérie umelcov Spiša</w:t>
      </w:r>
      <w:r w:rsidR="002A1AE8">
        <w:rPr>
          <w:b/>
          <w:color w:val="C00000"/>
          <w:sz w:val="24"/>
          <w:szCs w:val="24"/>
        </w:rPr>
        <w:t xml:space="preserve"> </w:t>
      </w:r>
      <w:r w:rsidR="002A1AE8" w:rsidRPr="002A1AE8">
        <w:rPr>
          <w:b/>
          <w:color w:val="C00000"/>
          <w:sz w:val="24"/>
          <w:szCs w:val="24"/>
        </w:rPr>
        <w:t>o sochárskych realizáciách vo verejnom priestore na Spiši</w:t>
      </w:r>
      <w:r w:rsidR="002A1AE8">
        <w:rPr>
          <w:b/>
          <w:color w:val="C00000"/>
          <w:sz w:val="24"/>
          <w:szCs w:val="24"/>
        </w:rPr>
        <w:t xml:space="preserve"> pod názvom</w:t>
      </w:r>
      <w:r w:rsidR="00F21B50" w:rsidRPr="002A1AE8">
        <w:rPr>
          <w:b/>
          <w:color w:val="C00000"/>
          <w:sz w:val="24"/>
          <w:szCs w:val="24"/>
        </w:rPr>
        <w:t xml:space="preserve"> </w:t>
      </w:r>
      <w:r w:rsidR="00246C6C" w:rsidRPr="002A1AE8">
        <w:rPr>
          <w:b/>
          <w:i/>
          <w:iCs/>
          <w:color w:val="C00000"/>
          <w:sz w:val="24"/>
          <w:szCs w:val="24"/>
        </w:rPr>
        <w:t>U-POINT</w:t>
      </w:r>
      <w:r w:rsidR="00D44D20" w:rsidRPr="002A1AE8">
        <w:rPr>
          <w:b/>
          <w:i/>
          <w:iCs/>
          <w:color w:val="C00000"/>
          <w:sz w:val="24"/>
          <w:szCs w:val="24"/>
        </w:rPr>
        <w:t>S</w:t>
      </w:r>
      <w:r w:rsidR="00246C6C" w:rsidRPr="002A1AE8">
        <w:rPr>
          <w:b/>
          <w:i/>
          <w:iCs/>
          <w:color w:val="C00000"/>
          <w:sz w:val="24"/>
          <w:szCs w:val="24"/>
        </w:rPr>
        <w:t xml:space="preserve"> </w:t>
      </w:r>
      <w:r w:rsidR="00F21B50" w:rsidRPr="002A1AE8">
        <w:rPr>
          <w:b/>
          <w:color w:val="C00000"/>
          <w:sz w:val="24"/>
          <w:szCs w:val="24"/>
        </w:rPr>
        <w:t xml:space="preserve">bude až do jesene reprízovaná v Podtatranskom múzeu </w:t>
      </w:r>
    </w:p>
    <w:p w14:paraId="509B329B" w14:textId="2AAD643A" w:rsidR="00974854" w:rsidRPr="002A1AE8" w:rsidRDefault="00F21B50" w:rsidP="00135B3A">
      <w:pPr>
        <w:spacing w:after="0" w:line="240" w:lineRule="auto"/>
        <w:contextualSpacing/>
        <w:rPr>
          <w:b/>
          <w:color w:val="C00000"/>
          <w:sz w:val="24"/>
          <w:szCs w:val="24"/>
        </w:rPr>
      </w:pPr>
      <w:r w:rsidRPr="002A1AE8">
        <w:rPr>
          <w:b/>
          <w:color w:val="C00000"/>
          <w:sz w:val="24"/>
          <w:szCs w:val="24"/>
        </w:rPr>
        <w:t>v Poprade</w:t>
      </w:r>
    </w:p>
    <w:p w14:paraId="01624185" w14:textId="77777777" w:rsidR="00400167" w:rsidRDefault="00400167" w:rsidP="00400167">
      <w:pPr>
        <w:spacing w:after="0"/>
        <w:contextualSpacing/>
        <w:rPr>
          <w:rFonts w:cs="Arial"/>
          <w:b/>
          <w:sz w:val="10"/>
          <w:szCs w:val="10"/>
        </w:rPr>
      </w:pPr>
    </w:p>
    <w:p w14:paraId="31783700" w14:textId="77777777" w:rsidR="00400167" w:rsidRPr="00E00213" w:rsidRDefault="00246C6C" w:rsidP="00DA0020">
      <w:pPr>
        <w:spacing w:after="0" w:line="264" w:lineRule="auto"/>
        <w:ind w:left="2832" w:hanging="2832"/>
        <w:contextualSpacing/>
        <w:rPr>
          <w:rFonts w:cs="Arial"/>
          <w:b/>
          <w:color w:val="000000" w:themeColor="text1"/>
        </w:rPr>
      </w:pPr>
      <w:r>
        <w:rPr>
          <w:rFonts w:cs="Arial"/>
        </w:rPr>
        <w:t>Produkcia</w:t>
      </w:r>
      <w:r w:rsidR="00400167" w:rsidRPr="00221C22">
        <w:rPr>
          <w:rFonts w:cs="Arial"/>
        </w:rPr>
        <w:t xml:space="preserve">: </w:t>
      </w:r>
      <w:r w:rsidR="00400167" w:rsidRPr="00221C22">
        <w:rPr>
          <w:rFonts w:cs="Arial"/>
        </w:rPr>
        <w:tab/>
      </w:r>
      <w:r w:rsidR="00400167" w:rsidRPr="00221C22">
        <w:rPr>
          <w:rFonts w:cs="Arial"/>
          <w:b/>
        </w:rPr>
        <w:t xml:space="preserve">Galéria umelcov Spiša </w:t>
      </w:r>
      <w:r w:rsidR="00400167" w:rsidRPr="00221C22">
        <w:rPr>
          <w:rFonts w:cs="Arial"/>
        </w:rPr>
        <w:t>(GUS) – kultúrne zariadenie Košického samosprávneho</w:t>
      </w:r>
      <w:r w:rsidR="00CD258E">
        <w:rPr>
          <w:rFonts w:cs="Arial"/>
        </w:rPr>
        <w:t xml:space="preserve"> </w:t>
      </w:r>
      <w:r w:rsidR="00400167" w:rsidRPr="00221C22">
        <w:rPr>
          <w:rFonts w:cs="Arial"/>
        </w:rPr>
        <w:t xml:space="preserve">kraja, Zimná 46, Spišská Nová Ves, </w:t>
      </w:r>
      <w:hyperlink r:id="rId7" w:history="1">
        <w:r w:rsidRPr="00E00213">
          <w:rPr>
            <w:rStyle w:val="Hypertextovprepojenie"/>
            <w:rFonts w:cs="Arial"/>
            <w:b/>
            <w:color w:val="000000" w:themeColor="text1"/>
            <w:u w:val="none"/>
          </w:rPr>
          <w:t>www.gus.sk</w:t>
        </w:r>
      </w:hyperlink>
    </w:p>
    <w:p w14:paraId="6BE2D0DE" w14:textId="166C164A" w:rsidR="00C51478" w:rsidRPr="00931061" w:rsidRDefault="00246C6C" w:rsidP="00DA0020">
      <w:pPr>
        <w:spacing w:after="0" w:line="264" w:lineRule="auto"/>
        <w:contextualSpacing/>
        <w:jc w:val="both"/>
        <w:rPr>
          <w:rFonts w:cs="Arial"/>
          <w:b/>
        </w:rPr>
      </w:pPr>
      <w:r w:rsidRPr="00246C6C">
        <w:rPr>
          <w:rFonts w:cs="Arial"/>
          <w:bCs/>
        </w:rPr>
        <w:t>Miesto konania:</w:t>
      </w:r>
      <w:r w:rsidRPr="00246C6C">
        <w:rPr>
          <w:rFonts w:cs="Arial"/>
          <w:bCs/>
        </w:rPr>
        <w:tab/>
      </w:r>
      <w:r w:rsidR="00CD258E">
        <w:rPr>
          <w:rFonts w:cs="Arial"/>
          <w:bCs/>
        </w:rPr>
        <w:tab/>
      </w:r>
      <w:r w:rsidR="00931061" w:rsidRPr="00931061">
        <w:rPr>
          <w:rFonts w:cs="Arial"/>
          <w:b/>
        </w:rPr>
        <w:t>Exteriér Podtatranského múzea v Poprade</w:t>
      </w:r>
    </w:p>
    <w:p w14:paraId="7773C021" w14:textId="08E69B77" w:rsidR="00400167" w:rsidRDefault="00400167" w:rsidP="00DA0020">
      <w:pPr>
        <w:spacing w:after="0" w:line="264" w:lineRule="auto"/>
        <w:contextualSpacing/>
        <w:jc w:val="both"/>
      </w:pPr>
      <w:r>
        <w:rPr>
          <w:rFonts w:cs="Arial"/>
        </w:rPr>
        <w:t>Termín výstavy:</w:t>
      </w:r>
      <w:r>
        <w:rPr>
          <w:rFonts w:cs="Arial"/>
        </w:rPr>
        <w:tab/>
      </w:r>
      <w:r>
        <w:rPr>
          <w:rFonts w:cs="Arial"/>
        </w:rPr>
        <w:tab/>
      </w:r>
      <w:r w:rsidR="00CD258E">
        <w:rPr>
          <w:rFonts w:cs="Arial"/>
        </w:rPr>
        <w:tab/>
      </w:r>
      <w:r w:rsidR="00931061">
        <w:rPr>
          <w:rFonts w:cs="Arial"/>
        </w:rPr>
        <w:t>12</w:t>
      </w:r>
      <w:r w:rsidRPr="00221C22">
        <w:t xml:space="preserve">. </w:t>
      </w:r>
      <w:r w:rsidR="00931061">
        <w:t>7</w:t>
      </w:r>
      <w:r w:rsidRPr="00221C22">
        <w:t xml:space="preserve">. </w:t>
      </w:r>
      <w:r>
        <w:t>202</w:t>
      </w:r>
      <w:r w:rsidR="00931061">
        <w:t>3</w:t>
      </w:r>
      <w:r>
        <w:t xml:space="preserve"> </w:t>
      </w:r>
      <w:r w:rsidRPr="00221C22">
        <w:t xml:space="preserve">– </w:t>
      </w:r>
      <w:r w:rsidR="00931061">
        <w:t>15</w:t>
      </w:r>
      <w:r w:rsidRPr="00221C22">
        <w:t xml:space="preserve">. </w:t>
      </w:r>
      <w:r w:rsidR="00931061">
        <w:t>10</w:t>
      </w:r>
      <w:r w:rsidRPr="00221C22">
        <w:t>. 20</w:t>
      </w:r>
      <w:r>
        <w:t>2</w:t>
      </w:r>
      <w:r w:rsidR="00931061">
        <w:t>3</w:t>
      </w:r>
    </w:p>
    <w:p w14:paraId="19888F27" w14:textId="77777777" w:rsidR="00AA2F0D" w:rsidRPr="00931061" w:rsidRDefault="00400167" w:rsidP="00DA0020">
      <w:pPr>
        <w:spacing w:after="0" w:line="264" w:lineRule="auto"/>
        <w:contextualSpacing/>
        <w:jc w:val="both"/>
        <w:rPr>
          <w:lang w:val="pt-BR"/>
        </w:rPr>
      </w:pPr>
      <w:r w:rsidRPr="00221C22">
        <w:t>Kontakt pre médiá:</w:t>
      </w:r>
      <w:r w:rsidRPr="00221C22">
        <w:tab/>
      </w:r>
      <w:r w:rsidR="00CD258E">
        <w:tab/>
      </w:r>
      <w:r w:rsidR="00AA2F0D">
        <w:t xml:space="preserve">Mgr. </w:t>
      </w:r>
      <w:r w:rsidR="00246C6C">
        <w:t>Lucia Benická</w:t>
      </w:r>
      <w:r w:rsidR="00AA2F0D">
        <w:t xml:space="preserve">, </w:t>
      </w:r>
      <w:proofErr w:type="spellStart"/>
      <w:r w:rsidR="00246C6C">
        <w:t>riaditel</w:t>
      </w:r>
      <w:proofErr w:type="spellEnd"/>
      <w:r w:rsidR="00AA2F0D" w:rsidRPr="00931061">
        <w:rPr>
          <w:lang w:val="pt-BR"/>
        </w:rPr>
        <w:t xml:space="preserve">@gus.sk, </w:t>
      </w:r>
      <w:r w:rsidR="00E00213" w:rsidRPr="00931061">
        <w:rPr>
          <w:lang w:val="pt-BR"/>
        </w:rPr>
        <w:t>0948 882717</w:t>
      </w:r>
    </w:p>
    <w:p w14:paraId="26E89280" w14:textId="77777777" w:rsidR="00E00213" w:rsidRDefault="00E00213" w:rsidP="00DA0020">
      <w:pPr>
        <w:spacing w:after="0" w:line="264" w:lineRule="auto"/>
        <w:contextualSpacing/>
        <w:jc w:val="both"/>
        <w:rPr>
          <w:rFonts w:eastAsia="Times New Roman"/>
          <w:noProof/>
          <w:lang w:eastAsia="sk-SK"/>
        </w:rPr>
      </w:pPr>
      <w:r w:rsidRPr="00931061">
        <w:rPr>
          <w:lang w:val="pt-BR"/>
        </w:rPr>
        <w:tab/>
      </w:r>
      <w:r w:rsidRPr="00931061">
        <w:rPr>
          <w:lang w:val="pt-BR"/>
        </w:rPr>
        <w:tab/>
      </w:r>
      <w:r w:rsidRPr="00931061">
        <w:rPr>
          <w:lang w:val="pt-BR"/>
        </w:rPr>
        <w:tab/>
      </w:r>
      <w:r w:rsidRPr="00931061">
        <w:rPr>
          <w:lang w:val="pt-BR"/>
        </w:rPr>
        <w:tab/>
        <w:t xml:space="preserve">Mgr. Lenka Králová, </w:t>
      </w:r>
      <w:r w:rsidR="00A6788F">
        <w:fldChar w:fldCharType="begin"/>
      </w:r>
      <w:r w:rsidR="00A6788F">
        <w:instrText>HYPERLINK "mailto:projekty@gus.sk"</w:instrText>
      </w:r>
      <w:r w:rsidR="00A6788F">
        <w:fldChar w:fldCharType="separate"/>
      </w:r>
      <w:r w:rsidRPr="00931061">
        <w:rPr>
          <w:rStyle w:val="Hypertextovprepojenie"/>
          <w:color w:val="000000" w:themeColor="text1"/>
          <w:u w:val="none"/>
          <w:lang w:val="pt-BR"/>
        </w:rPr>
        <w:t>projekty@gus.sk</w:t>
      </w:r>
      <w:r w:rsidR="00A6788F">
        <w:rPr>
          <w:rStyle w:val="Hypertextovprepojenie"/>
          <w:color w:val="000000" w:themeColor="text1"/>
          <w:u w:val="none"/>
          <w:lang w:val="en-US"/>
        </w:rPr>
        <w:fldChar w:fldCharType="end"/>
      </w:r>
      <w:r w:rsidRPr="00931061">
        <w:rPr>
          <w:color w:val="000000" w:themeColor="text1"/>
          <w:lang w:val="pt-BR"/>
        </w:rPr>
        <w:t>,</w:t>
      </w:r>
      <w:r w:rsidRPr="00931061">
        <w:rPr>
          <w:lang w:val="pt-BR"/>
        </w:rPr>
        <w:t xml:space="preserve"> 053 4174626</w:t>
      </w:r>
    </w:p>
    <w:p w14:paraId="43490F58" w14:textId="6B491EEE" w:rsidR="00400167" w:rsidRPr="00221C22" w:rsidRDefault="00400167" w:rsidP="00DA0020">
      <w:pPr>
        <w:pStyle w:val="Normlnywebov"/>
        <w:spacing w:before="0" w:beforeAutospacing="0" w:after="0" w:afterAutospacing="0" w:line="264" w:lineRule="auto"/>
        <w:contextualSpacing/>
        <w:jc w:val="both"/>
        <w:rPr>
          <w:sz w:val="22"/>
          <w:szCs w:val="22"/>
        </w:rPr>
      </w:pPr>
      <w:r w:rsidRPr="00221C22">
        <w:rPr>
          <w:rFonts w:ascii="Calibri" w:hAnsi="Calibri" w:cs="Arial"/>
          <w:sz w:val="22"/>
          <w:szCs w:val="22"/>
        </w:rPr>
        <w:t>______________________________________________________</w:t>
      </w:r>
      <w:r>
        <w:rPr>
          <w:rFonts w:ascii="Calibri" w:hAnsi="Calibri" w:cs="Arial"/>
          <w:sz w:val="22"/>
          <w:szCs w:val="22"/>
        </w:rPr>
        <w:t>_____________</w:t>
      </w:r>
      <w:r w:rsidR="00BE5A7A"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sz w:val="22"/>
          <w:szCs w:val="22"/>
        </w:rPr>
        <w:t>_______________</w:t>
      </w:r>
    </w:p>
    <w:p w14:paraId="2E2081B6" w14:textId="77777777" w:rsidR="00135B3A" w:rsidRDefault="00135B3A" w:rsidP="00DA0020">
      <w:pPr>
        <w:autoSpaceDE w:val="0"/>
        <w:autoSpaceDN w:val="0"/>
        <w:adjustRightInd w:val="0"/>
        <w:spacing w:after="0" w:line="264" w:lineRule="auto"/>
        <w:contextualSpacing/>
        <w:rPr>
          <w:rFonts w:cstheme="minorHAnsi"/>
          <w:sz w:val="10"/>
          <w:szCs w:val="10"/>
        </w:rPr>
      </w:pPr>
    </w:p>
    <w:p w14:paraId="66727C1C" w14:textId="77777777" w:rsidR="00135B3A" w:rsidRDefault="00246C6C" w:rsidP="00DA0020">
      <w:pPr>
        <w:autoSpaceDE w:val="0"/>
        <w:autoSpaceDN w:val="0"/>
        <w:adjustRightInd w:val="0"/>
        <w:spacing w:after="0" w:line="264" w:lineRule="auto"/>
        <w:contextualSpacing/>
        <w:rPr>
          <w:rFonts w:cstheme="minorHAnsi"/>
        </w:rPr>
      </w:pPr>
      <w:r w:rsidRPr="00106B9F">
        <w:rPr>
          <w:rFonts w:cstheme="minorHAnsi"/>
        </w:rPr>
        <w:t xml:space="preserve">Výskumný projekt Galérie umelcov Spiša, kultúrneho zariadenia Košického samosprávneho kraja, </w:t>
      </w:r>
      <w:r w:rsidR="00135B3A">
        <w:rPr>
          <w:rFonts w:cstheme="minorHAnsi"/>
        </w:rPr>
        <w:t xml:space="preserve">pod názvom </w:t>
      </w:r>
      <w:r w:rsidR="00135B3A" w:rsidRPr="00135B3A">
        <w:rPr>
          <w:rFonts w:cstheme="minorHAnsi"/>
          <w:b/>
          <w:bCs/>
          <w:i/>
          <w:iCs/>
        </w:rPr>
        <w:t xml:space="preserve">U-POINTS / Utilitárne body regiónu Spiš </w:t>
      </w:r>
      <w:r w:rsidR="00135B3A" w:rsidRPr="00135B3A">
        <w:rPr>
          <w:rFonts w:cstheme="minorHAnsi"/>
          <w:i/>
          <w:iCs/>
        </w:rPr>
        <w:t xml:space="preserve">(utility – </w:t>
      </w:r>
      <w:proofErr w:type="spellStart"/>
      <w:r w:rsidR="00135B3A" w:rsidRPr="00135B3A">
        <w:rPr>
          <w:rFonts w:cstheme="minorHAnsi"/>
          <w:i/>
          <w:iCs/>
        </w:rPr>
        <w:t>urban</w:t>
      </w:r>
      <w:proofErr w:type="spellEnd"/>
      <w:r w:rsidR="00135B3A" w:rsidRPr="00135B3A">
        <w:rPr>
          <w:rFonts w:cstheme="minorHAnsi"/>
          <w:i/>
          <w:iCs/>
        </w:rPr>
        <w:t xml:space="preserve"> – </w:t>
      </w:r>
      <w:proofErr w:type="spellStart"/>
      <w:r w:rsidR="00135B3A" w:rsidRPr="00135B3A">
        <w:rPr>
          <w:rFonts w:cstheme="minorHAnsi"/>
          <w:i/>
          <w:iCs/>
        </w:rPr>
        <w:t>unique</w:t>
      </w:r>
      <w:proofErr w:type="spellEnd"/>
      <w:r w:rsidR="00135B3A" w:rsidRPr="00135B3A">
        <w:rPr>
          <w:rFonts w:cstheme="minorHAnsi"/>
          <w:i/>
          <w:iCs/>
        </w:rPr>
        <w:t>)</w:t>
      </w:r>
      <w:r w:rsidR="00135B3A">
        <w:rPr>
          <w:rFonts w:cstheme="minorHAnsi"/>
        </w:rPr>
        <w:t xml:space="preserve"> </w:t>
      </w:r>
      <w:r w:rsidRPr="00106B9F">
        <w:rPr>
          <w:rFonts w:cstheme="minorHAnsi"/>
        </w:rPr>
        <w:t xml:space="preserve">po prvýkrát prináša ucelený súpis sochárskych realizácií vo verejnom priestore na území regiónu Spiš s komplexnou </w:t>
      </w:r>
      <w:proofErr w:type="spellStart"/>
      <w:r w:rsidRPr="00106B9F">
        <w:rPr>
          <w:rFonts w:cstheme="minorHAnsi"/>
        </w:rPr>
        <w:t>fotodokumentá</w:t>
      </w:r>
      <w:r w:rsidR="00135B3A">
        <w:rPr>
          <w:rFonts w:cstheme="minorHAnsi"/>
        </w:rPr>
        <w:t>-</w:t>
      </w:r>
      <w:r w:rsidRPr="00106B9F">
        <w:rPr>
          <w:rFonts w:cstheme="minorHAnsi"/>
        </w:rPr>
        <w:t>ciou</w:t>
      </w:r>
      <w:proofErr w:type="spellEnd"/>
      <w:r w:rsidRPr="00106B9F">
        <w:rPr>
          <w:rFonts w:cstheme="minorHAnsi"/>
        </w:rPr>
        <w:t>, definovaním ich lokácie a prisúdením autorstva. Územie regiónu Spiš skrýva „nevidené“, časom zabudnuté a v meniacom sa prostredí splývajúce sochárske objekty, ktoré vznikali od 50. rokov 20. sto</w:t>
      </w:r>
      <w:r w:rsidR="00135B3A">
        <w:rPr>
          <w:rFonts w:cstheme="minorHAnsi"/>
        </w:rPr>
        <w:t>-</w:t>
      </w:r>
      <w:proofErr w:type="spellStart"/>
      <w:r w:rsidRPr="00106B9F">
        <w:rPr>
          <w:rFonts w:cstheme="minorHAnsi"/>
        </w:rPr>
        <w:t>ročia</w:t>
      </w:r>
      <w:proofErr w:type="spellEnd"/>
      <w:r w:rsidRPr="00106B9F">
        <w:rPr>
          <w:rFonts w:cstheme="minorHAnsi"/>
        </w:rPr>
        <w:t xml:space="preserve"> až po súčasnosť. Tieto sochárske realizácie predstavujú zrkadlo doby a charakterizujú prístup spoločnosti k uplatňovaniu výtvarného umenia vo verejnom priestore. </w:t>
      </w:r>
      <w:r w:rsidR="005F4B7C" w:rsidRPr="00106B9F">
        <w:rPr>
          <w:rFonts w:cstheme="minorHAnsi"/>
        </w:rPr>
        <w:t xml:space="preserve">Výtvarné umenie začlenené </w:t>
      </w:r>
    </w:p>
    <w:p w14:paraId="1C7AEFFA" w14:textId="74B53300" w:rsidR="00DA0020" w:rsidRPr="00375560" w:rsidRDefault="005F4B7C" w:rsidP="00DA0020">
      <w:pPr>
        <w:autoSpaceDE w:val="0"/>
        <w:autoSpaceDN w:val="0"/>
        <w:adjustRightInd w:val="0"/>
        <w:spacing w:after="0" w:line="264" w:lineRule="auto"/>
        <w:contextualSpacing/>
        <w:rPr>
          <w:rFonts w:cstheme="minorHAnsi"/>
        </w:rPr>
      </w:pPr>
      <w:r w:rsidRPr="00106B9F">
        <w:rPr>
          <w:rFonts w:cstheme="minorHAnsi"/>
        </w:rPr>
        <w:t>do verejného priestoru miest je umením najmasovejšieho diváka.</w:t>
      </w:r>
      <w:r w:rsidR="00931061">
        <w:rPr>
          <w:rFonts w:cstheme="minorHAnsi"/>
        </w:rPr>
        <w:t xml:space="preserve"> </w:t>
      </w:r>
      <w:r w:rsidR="00BE5A7A">
        <w:rPr>
          <w:rFonts w:cstheme="minorHAnsi"/>
        </w:rPr>
        <w:tab/>
      </w:r>
    </w:p>
    <w:p w14:paraId="33661B1B" w14:textId="16496A63" w:rsidR="00BE5A7A" w:rsidRPr="00DA0020" w:rsidRDefault="00BE5A7A" w:rsidP="00E00A77">
      <w:pPr>
        <w:autoSpaceDE w:val="0"/>
        <w:autoSpaceDN w:val="0"/>
        <w:adjustRightInd w:val="0"/>
        <w:spacing w:after="0" w:line="264" w:lineRule="auto"/>
        <w:ind w:firstLine="708"/>
        <w:contextualSpacing/>
        <w:rPr>
          <w:rFonts w:cstheme="minorHAnsi"/>
          <w:i/>
          <w:iCs/>
        </w:rPr>
      </w:pPr>
      <w:r>
        <w:rPr>
          <w:rFonts w:cstheme="minorHAnsi"/>
        </w:rPr>
        <w:t>Riaditeľka Galérie umelcov Spiša – Mgr. Lucia Benická uvádza:</w:t>
      </w:r>
      <w:r w:rsidRPr="00DA0020">
        <w:rPr>
          <w:rFonts w:cstheme="minorHAnsi"/>
          <w:i/>
          <w:iCs/>
        </w:rPr>
        <w:t xml:space="preserve"> „Galéria ako pamäťová inštitúcia cielene analyzuje a odborne skúma vývoj regionálneho umenia. Zmapovať objekty a sošné realizácie na Spiši sa stalo opakovanou výzvou, ktorá sa naplnila interným dvojročným výskumom </w:t>
      </w:r>
      <w:r w:rsidRPr="00DA0020">
        <w:rPr>
          <w:rFonts w:cstheme="minorHAnsi"/>
          <w:b/>
          <w:bCs/>
          <w:i/>
          <w:iCs/>
        </w:rPr>
        <w:t xml:space="preserve">pod kuratelou historičky umenia Zuzany </w:t>
      </w:r>
      <w:proofErr w:type="spellStart"/>
      <w:r w:rsidRPr="00DA0020">
        <w:rPr>
          <w:rFonts w:cstheme="minorHAnsi"/>
          <w:b/>
          <w:bCs/>
          <w:i/>
          <w:iCs/>
        </w:rPr>
        <w:t>Juháziovej</w:t>
      </w:r>
      <w:proofErr w:type="spellEnd"/>
      <w:r w:rsidRPr="00DA0020">
        <w:rPr>
          <w:rFonts w:cstheme="minorHAnsi"/>
          <w:b/>
          <w:bCs/>
          <w:i/>
          <w:iCs/>
        </w:rPr>
        <w:t xml:space="preserve"> </w:t>
      </w:r>
      <w:r w:rsidRPr="00DA0020">
        <w:rPr>
          <w:rFonts w:cstheme="minorHAnsi"/>
          <w:i/>
          <w:iCs/>
        </w:rPr>
        <w:t>(2019 – 2020) s cieľom identifikovať časom zdevastované výtvarné objekty na území regiónu Spiša v šiestich okresoch. Galéria tak nadobudla ojedinelý archív o realizáciách a aktuálnom stave týchto umeleckých diel.“</w:t>
      </w:r>
    </w:p>
    <w:p w14:paraId="299E865C" w14:textId="77777777" w:rsidR="00A6788F" w:rsidRPr="00DA0020" w:rsidRDefault="00A6788F" w:rsidP="00DA0020">
      <w:pPr>
        <w:pStyle w:val="Normlnywebov"/>
        <w:spacing w:before="0" w:beforeAutospacing="0" w:after="0" w:afterAutospacing="0" w:line="264" w:lineRule="auto"/>
        <w:contextualSpacing/>
        <w:jc w:val="both"/>
        <w:rPr>
          <w:rFonts w:cstheme="minorHAnsi"/>
          <w:i/>
          <w:iCs/>
          <w:sz w:val="10"/>
          <w:szCs w:val="10"/>
        </w:rPr>
      </w:pPr>
    </w:p>
    <w:p w14:paraId="5B7E3538" w14:textId="77777777" w:rsidR="00E00A77" w:rsidRDefault="003D338D" w:rsidP="00DA0020">
      <w:pPr>
        <w:spacing w:after="0" w:line="264" w:lineRule="auto"/>
        <w:ind w:firstLine="709"/>
        <w:contextualSpacing/>
        <w:rPr>
          <w:rFonts w:cstheme="minorHAnsi"/>
        </w:rPr>
      </w:pPr>
      <w:r>
        <w:rPr>
          <w:rFonts w:cstheme="minorHAnsi"/>
        </w:rPr>
        <w:t>V rámci p</w:t>
      </w:r>
      <w:r w:rsidR="00CB36D9" w:rsidRPr="00106B9F">
        <w:rPr>
          <w:rFonts w:cstheme="minorHAnsi"/>
        </w:rPr>
        <w:t>rojekt</w:t>
      </w:r>
      <w:r>
        <w:rPr>
          <w:rFonts w:cstheme="minorHAnsi"/>
        </w:rPr>
        <w:t>u</w:t>
      </w:r>
      <w:r w:rsidR="00CB36D9" w:rsidRPr="00106B9F">
        <w:rPr>
          <w:rFonts w:cstheme="minorHAnsi"/>
        </w:rPr>
        <w:t xml:space="preserve"> </w:t>
      </w:r>
      <w:r w:rsidR="00106B9F" w:rsidRPr="009B697F">
        <w:rPr>
          <w:rFonts w:cstheme="minorHAnsi"/>
          <w:i/>
          <w:iCs/>
        </w:rPr>
        <w:t>U-POINTS</w:t>
      </w:r>
      <w:r w:rsidR="009B697F" w:rsidRPr="009B697F">
        <w:rPr>
          <w:rFonts w:cstheme="minorHAnsi"/>
          <w:i/>
          <w:iCs/>
        </w:rPr>
        <w:t xml:space="preserve"> / Utilitárne body regiónu Spiš</w:t>
      </w:r>
      <w:r w:rsidR="00106B9F" w:rsidRPr="009B697F">
        <w:rPr>
          <w:rFonts w:cstheme="minorHAnsi"/>
          <w:b/>
          <w:bCs/>
        </w:rPr>
        <w:t xml:space="preserve"> </w:t>
      </w:r>
      <w:r>
        <w:rPr>
          <w:rFonts w:cstheme="minorHAnsi"/>
        </w:rPr>
        <w:t>uvádza</w:t>
      </w:r>
      <w:r w:rsidR="00931061">
        <w:rPr>
          <w:rFonts w:cstheme="minorHAnsi"/>
        </w:rPr>
        <w:t xml:space="preserve"> Galéria umelcov Spiša</w:t>
      </w:r>
    </w:p>
    <w:p w14:paraId="4FF060BA" w14:textId="77777777" w:rsidR="00E00A77" w:rsidRDefault="00931061" w:rsidP="00E00A77">
      <w:pPr>
        <w:spacing w:after="0" w:line="264" w:lineRule="auto"/>
        <w:contextualSpacing/>
        <w:rPr>
          <w:rFonts w:cstheme="minorHAnsi"/>
        </w:rPr>
      </w:pPr>
      <w:r>
        <w:rPr>
          <w:rFonts w:cstheme="minorHAnsi"/>
        </w:rPr>
        <w:t>v</w:t>
      </w:r>
      <w:r w:rsidR="00E00A77">
        <w:rPr>
          <w:rFonts w:cstheme="minorHAnsi"/>
        </w:rPr>
        <w:t> </w:t>
      </w:r>
      <w:r>
        <w:rPr>
          <w:rFonts w:cstheme="minorHAnsi"/>
        </w:rPr>
        <w:t>spolupráci s Podtatranským múzeom</w:t>
      </w:r>
      <w:r w:rsidR="003D338D">
        <w:rPr>
          <w:rFonts w:cstheme="minorHAnsi"/>
        </w:rPr>
        <w:t xml:space="preserve"> unikátnu </w:t>
      </w:r>
      <w:proofErr w:type="spellStart"/>
      <w:r w:rsidR="00756B21" w:rsidRPr="003D338D">
        <w:rPr>
          <w:rFonts w:cstheme="minorHAnsi"/>
          <w:b/>
          <w:bCs/>
        </w:rPr>
        <w:t>ban</w:t>
      </w:r>
      <w:r w:rsidR="00A6788F">
        <w:rPr>
          <w:rFonts w:cstheme="minorHAnsi"/>
          <w:b/>
          <w:bCs/>
        </w:rPr>
        <w:t>n</w:t>
      </w:r>
      <w:r w:rsidR="00756B21" w:rsidRPr="003D338D">
        <w:rPr>
          <w:rFonts w:cstheme="minorHAnsi"/>
          <w:b/>
          <w:bCs/>
        </w:rPr>
        <w:t>erov</w:t>
      </w:r>
      <w:r w:rsidR="003D338D" w:rsidRPr="003D338D">
        <w:rPr>
          <w:rFonts w:cstheme="minorHAnsi"/>
          <w:b/>
          <w:bCs/>
        </w:rPr>
        <w:t>ú</w:t>
      </w:r>
      <w:proofErr w:type="spellEnd"/>
      <w:r w:rsidR="00756B21" w:rsidRPr="003D338D">
        <w:rPr>
          <w:rFonts w:cstheme="minorHAnsi"/>
          <w:b/>
          <w:bCs/>
        </w:rPr>
        <w:t xml:space="preserve"> výstav</w:t>
      </w:r>
      <w:r w:rsidR="003D338D" w:rsidRPr="003D338D">
        <w:rPr>
          <w:rFonts w:cstheme="minorHAnsi"/>
          <w:b/>
          <w:bCs/>
        </w:rPr>
        <w:t>u</w:t>
      </w:r>
      <w:r w:rsidR="003D338D">
        <w:rPr>
          <w:rFonts w:cstheme="minorHAnsi"/>
        </w:rPr>
        <w:t xml:space="preserve"> vybraných sochárskych realizácií </w:t>
      </w:r>
    </w:p>
    <w:p w14:paraId="6188EA97" w14:textId="7D15FF4E" w:rsidR="00931061" w:rsidRPr="00BE5A7A" w:rsidRDefault="003D338D" w:rsidP="00E00A77">
      <w:pPr>
        <w:spacing w:after="0" w:line="264" w:lineRule="auto"/>
        <w:contextualSpacing/>
        <w:rPr>
          <w:rFonts w:cstheme="minorHAnsi"/>
        </w:rPr>
      </w:pPr>
      <w:r>
        <w:rPr>
          <w:rFonts w:cstheme="minorHAnsi"/>
        </w:rPr>
        <w:t>na Spiši</w:t>
      </w:r>
      <w:r w:rsidR="00931061">
        <w:rPr>
          <w:rFonts w:cstheme="minorHAnsi"/>
        </w:rPr>
        <w:t xml:space="preserve">. </w:t>
      </w:r>
      <w:r>
        <w:rPr>
          <w:rFonts w:cstheme="minorHAnsi"/>
        </w:rPr>
        <w:t>Súčasťou výstupov je</w:t>
      </w:r>
      <w:r w:rsidRPr="003D338D">
        <w:rPr>
          <w:rFonts w:cstheme="minorHAnsi"/>
          <w:b/>
          <w:bCs/>
        </w:rPr>
        <w:t xml:space="preserve"> </w:t>
      </w:r>
      <w:r w:rsidR="00756B21" w:rsidRPr="003D338D">
        <w:rPr>
          <w:rFonts w:cstheme="minorHAnsi"/>
          <w:b/>
          <w:bCs/>
        </w:rPr>
        <w:t>map</w:t>
      </w:r>
      <w:r w:rsidRPr="003D338D">
        <w:rPr>
          <w:rFonts w:cstheme="minorHAnsi"/>
          <w:b/>
          <w:bCs/>
        </w:rPr>
        <w:t>a</w:t>
      </w:r>
      <w:r w:rsidR="00756B21" w:rsidRPr="003D338D">
        <w:rPr>
          <w:rFonts w:cstheme="minorHAnsi"/>
          <w:b/>
          <w:bCs/>
        </w:rPr>
        <w:t xml:space="preserve"> </w:t>
      </w:r>
      <w:r w:rsidR="00756B21" w:rsidRPr="00931061">
        <w:rPr>
          <w:rFonts w:cstheme="minorHAnsi"/>
        </w:rPr>
        <w:t>–</w:t>
      </w:r>
      <w:r w:rsidRPr="00931061">
        <w:rPr>
          <w:rFonts w:cstheme="minorHAnsi"/>
        </w:rPr>
        <w:t xml:space="preserve"> </w:t>
      </w:r>
      <w:r w:rsidR="00756B21" w:rsidRPr="00931061">
        <w:rPr>
          <w:rFonts w:cstheme="minorHAnsi"/>
        </w:rPr>
        <w:t>sprievodc</w:t>
      </w:r>
      <w:r w:rsidRPr="00931061">
        <w:rPr>
          <w:rFonts w:cstheme="minorHAnsi"/>
        </w:rPr>
        <w:t>a</w:t>
      </w:r>
      <w:r w:rsidR="00756B21" w:rsidRPr="00931061">
        <w:rPr>
          <w:rFonts w:cstheme="minorHAnsi"/>
        </w:rPr>
        <w:t xml:space="preserve"> po sochárskych realizáciách</w:t>
      </w:r>
      <w:r w:rsidR="00756B21" w:rsidRPr="00106B9F">
        <w:rPr>
          <w:rFonts w:cstheme="minorHAnsi"/>
        </w:rPr>
        <w:t xml:space="preserve"> </w:t>
      </w:r>
      <w:r w:rsidR="00931061">
        <w:rPr>
          <w:rFonts w:cstheme="minorHAnsi"/>
        </w:rPr>
        <w:t>a </w:t>
      </w:r>
      <w:r w:rsidR="00931061" w:rsidRPr="00931061">
        <w:rPr>
          <w:rFonts w:cstheme="minorHAnsi"/>
          <w:b/>
          <w:bCs/>
        </w:rPr>
        <w:t>bedeker</w:t>
      </w:r>
      <w:r w:rsidR="00931061">
        <w:rPr>
          <w:rFonts w:cstheme="minorHAnsi"/>
        </w:rPr>
        <w:t>, mapujúci realizácie na Spiši. Galéria umelcov Spiša v rámci projektu realizovala na jeseň v roku 2020</w:t>
      </w:r>
      <w:r>
        <w:rPr>
          <w:rFonts w:cstheme="minorHAnsi"/>
        </w:rPr>
        <w:t xml:space="preserve"> </w:t>
      </w:r>
      <w:r w:rsidR="00756B21" w:rsidRPr="003D338D">
        <w:rPr>
          <w:rFonts w:cstheme="minorHAnsi"/>
          <w:b/>
          <w:bCs/>
        </w:rPr>
        <w:t>odborné kolokvi</w:t>
      </w:r>
      <w:r w:rsidRPr="003D338D">
        <w:rPr>
          <w:rFonts w:cstheme="minorHAnsi"/>
          <w:b/>
          <w:bCs/>
        </w:rPr>
        <w:t>um</w:t>
      </w:r>
      <w:r>
        <w:rPr>
          <w:rFonts w:cstheme="minorHAnsi"/>
          <w:b/>
          <w:bCs/>
        </w:rPr>
        <w:t xml:space="preserve"> </w:t>
      </w:r>
      <w:r w:rsidRPr="003D338D">
        <w:rPr>
          <w:rFonts w:cstheme="minorHAnsi"/>
        </w:rPr>
        <w:t>pod názvom</w:t>
      </w:r>
      <w:r w:rsidR="00756B21" w:rsidRPr="003D338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U-POINTS </w:t>
      </w:r>
      <w:r w:rsidR="00974854" w:rsidRPr="00106B9F">
        <w:rPr>
          <w:rFonts w:cstheme="minorHAnsi"/>
          <w:i/>
          <w:iCs/>
        </w:rPr>
        <w:t xml:space="preserve">/ </w:t>
      </w:r>
      <w:r w:rsidR="00756B21" w:rsidRPr="00106B9F">
        <w:rPr>
          <w:rFonts w:cstheme="minorHAnsi"/>
          <w:i/>
          <w:iCs/>
        </w:rPr>
        <w:t>Umenie vo verejnom priestore</w:t>
      </w:r>
      <w:r w:rsidR="00974854" w:rsidRPr="00106B9F">
        <w:rPr>
          <w:rFonts w:cstheme="minorHAnsi"/>
          <w:i/>
          <w:iCs/>
        </w:rPr>
        <w:t xml:space="preserve">: </w:t>
      </w:r>
      <w:r w:rsidR="00756B21" w:rsidRPr="00106B9F">
        <w:rPr>
          <w:rFonts w:cstheme="minorHAnsi"/>
          <w:i/>
          <w:iCs/>
        </w:rPr>
        <w:t>Socha verzus architektúra</w:t>
      </w:r>
      <w:r w:rsidR="00756B21" w:rsidRPr="00106B9F">
        <w:rPr>
          <w:rFonts w:cstheme="minorHAnsi"/>
        </w:rPr>
        <w:t xml:space="preserve"> s účasťou</w:t>
      </w:r>
      <w:r w:rsidR="00337087" w:rsidRPr="00106B9F">
        <w:rPr>
          <w:rFonts w:cstheme="minorHAnsi"/>
        </w:rPr>
        <w:t xml:space="preserve"> </w:t>
      </w:r>
      <w:r>
        <w:rPr>
          <w:rFonts w:cstheme="minorHAnsi"/>
        </w:rPr>
        <w:t>prizvaných odborníkov zo Slovenska i Čiech.</w:t>
      </w:r>
      <w:r w:rsidR="00756B21" w:rsidRPr="00106B9F">
        <w:rPr>
          <w:rFonts w:cstheme="minorHAnsi"/>
        </w:rPr>
        <w:t xml:space="preserve"> </w:t>
      </w:r>
      <w:r w:rsidR="00CC0460" w:rsidRPr="00106B9F">
        <w:rPr>
          <w:rFonts w:cstheme="minorHAnsi"/>
        </w:rPr>
        <w:t>Projekt z verejných zdrojov podporil Fond na podporu umenia.</w:t>
      </w:r>
    </w:p>
    <w:p w14:paraId="3FDC199C" w14:textId="32F42587" w:rsidR="00931061" w:rsidRDefault="00974854" w:rsidP="00DA0020">
      <w:pPr>
        <w:spacing w:after="0" w:line="264" w:lineRule="auto"/>
        <w:ind w:firstLine="708"/>
        <w:contextualSpacing/>
        <w:rPr>
          <w:rFonts w:cstheme="minorHAnsi"/>
        </w:rPr>
      </w:pPr>
      <w:proofErr w:type="spellStart"/>
      <w:r w:rsidRPr="00106B9F">
        <w:rPr>
          <w:rFonts w:cstheme="minorHAnsi"/>
          <w:b/>
          <w:bCs/>
        </w:rPr>
        <w:t>Ba</w:t>
      </w:r>
      <w:r w:rsidR="00931061">
        <w:rPr>
          <w:rFonts w:cstheme="minorHAnsi"/>
          <w:b/>
          <w:bCs/>
        </w:rPr>
        <w:t>n</w:t>
      </w:r>
      <w:r w:rsidRPr="00106B9F">
        <w:rPr>
          <w:rFonts w:cstheme="minorHAnsi"/>
          <w:b/>
          <w:bCs/>
        </w:rPr>
        <w:t>nerová</w:t>
      </w:r>
      <w:proofErr w:type="spellEnd"/>
      <w:r w:rsidRPr="00106B9F">
        <w:rPr>
          <w:rFonts w:cstheme="minorHAnsi"/>
          <w:b/>
          <w:bCs/>
        </w:rPr>
        <w:t xml:space="preserve"> výstava </w:t>
      </w:r>
      <w:r w:rsidR="00CC0460" w:rsidRPr="00A6788F">
        <w:rPr>
          <w:rFonts w:cstheme="minorHAnsi"/>
          <w:b/>
          <w:bCs/>
        </w:rPr>
        <w:t>prezentuje</w:t>
      </w:r>
      <w:r w:rsidR="00246C6C" w:rsidRPr="00A6788F">
        <w:rPr>
          <w:rFonts w:cstheme="minorHAnsi"/>
          <w:b/>
          <w:bCs/>
        </w:rPr>
        <w:t xml:space="preserve"> 89 vybraných sochárskych realizácií</w:t>
      </w:r>
      <w:r w:rsidR="00CC0460" w:rsidRPr="00A6788F">
        <w:rPr>
          <w:rFonts w:cstheme="minorHAnsi"/>
          <w:b/>
          <w:bCs/>
        </w:rPr>
        <w:t xml:space="preserve"> (</w:t>
      </w:r>
      <w:r w:rsidR="00246C6C" w:rsidRPr="00A6788F">
        <w:rPr>
          <w:rFonts w:cstheme="minorHAnsi"/>
          <w:b/>
          <w:bCs/>
        </w:rPr>
        <w:t>z celkového evidovaného počtu 138</w:t>
      </w:r>
      <w:r w:rsidR="00CC0460" w:rsidRPr="00A6788F">
        <w:rPr>
          <w:rFonts w:cstheme="minorHAnsi"/>
          <w:b/>
          <w:bCs/>
        </w:rPr>
        <w:t>)</w:t>
      </w:r>
      <w:r w:rsidR="00246C6C" w:rsidRPr="00A6788F">
        <w:rPr>
          <w:rFonts w:cstheme="minorHAnsi"/>
          <w:b/>
          <w:bCs/>
        </w:rPr>
        <w:t xml:space="preserve"> od 64 autorov</w:t>
      </w:r>
      <w:r w:rsidR="00CC0460" w:rsidRPr="00A6788F">
        <w:rPr>
          <w:rFonts w:cstheme="minorHAnsi"/>
          <w:b/>
          <w:bCs/>
        </w:rPr>
        <w:t xml:space="preserve"> </w:t>
      </w:r>
      <w:r w:rsidR="00246C6C" w:rsidRPr="00106B9F">
        <w:rPr>
          <w:rFonts w:cstheme="minorHAnsi"/>
        </w:rPr>
        <w:t>z okresov Spišská Nová Ves, Gelnica, Kežmarok, Levoča, Poprad a Stará Ľubovňa.</w:t>
      </w:r>
      <w:r w:rsidR="00CB36D9" w:rsidRPr="00106B9F">
        <w:rPr>
          <w:rFonts w:cstheme="minorHAnsi"/>
        </w:rPr>
        <w:t xml:space="preserve"> </w:t>
      </w:r>
      <w:r w:rsidR="00CC0460" w:rsidRPr="00106B9F">
        <w:rPr>
          <w:rFonts w:cstheme="minorHAnsi"/>
        </w:rPr>
        <w:t>Každý ba</w:t>
      </w:r>
      <w:r w:rsidR="00931061">
        <w:rPr>
          <w:rFonts w:cstheme="minorHAnsi"/>
        </w:rPr>
        <w:t>n</w:t>
      </w:r>
      <w:r w:rsidR="00CC0460" w:rsidRPr="00106B9F">
        <w:rPr>
          <w:rFonts w:cstheme="minorHAnsi"/>
        </w:rPr>
        <w:t xml:space="preserve">ner obsahuje identifikátor – QR kód s priamym prepojením na web stránku s ďalšími informáciami. </w:t>
      </w:r>
    </w:p>
    <w:p w14:paraId="3CD17C90" w14:textId="36B7D41E" w:rsidR="00CC0460" w:rsidRPr="003D338D" w:rsidRDefault="00931061" w:rsidP="00DA0020">
      <w:pPr>
        <w:spacing w:after="0" w:line="264" w:lineRule="auto"/>
        <w:ind w:firstLine="708"/>
        <w:contextualSpacing/>
        <w:rPr>
          <w:rFonts w:cstheme="minorHAnsi"/>
          <w:b/>
          <w:bCs/>
        </w:rPr>
      </w:pPr>
      <w:r w:rsidRPr="00931061">
        <w:rPr>
          <w:rFonts w:cstheme="minorHAnsi"/>
          <w:b/>
          <w:bCs/>
        </w:rPr>
        <w:t>Bedeker</w:t>
      </w:r>
      <w:r>
        <w:rPr>
          <w:rFonts w:cstheme="minorHAnsi"/>
        </w:rPr>
        <w:t xml:space="preserve"> s rovnomenným názvom je unikátnou publikáciou, ktorá zahŕňa komplexný súpis a obrazovú dokumentáciu diel z výskumu. Uvádza jednotlivé okresy na Spiši, ako aj zaujímavosti, spojené s vybranými realizáciami. Bedeker a jeho koncepcia priamo nadväzuj</w:t>
      </w:r>
      <w:r w:rsidR="00A6788F">
        <w:rPr>
          <w:rFonts w:cstheme="minorHAnsi"/>
        </w:rPr>
        <w:t>ú</w:t>
      </w:r>
      <w:r>
        <w:rPr>
          <w:rFonts w:cstheme="minorHAnsi"/>
        </w:rPr>
        <w:t xml:space="preserve"> na </w:t>
      </w:r>
      <w:proofErr w:type="spellStart"/>
      <w:r>
        <w:rPr>
          <w:rFonts w:cstheme="minorHAnsi"/>
        </w:rPr>
        <w:t>bannerovú</w:t>
      </w:r>
      <w:proofErr w:type="spellEnd"/>
      <w:r>
        <w:rPr>
          <w:rFonts w:cstheme="minorHAnsi"/>
        </w:rPr>
        <w:t xml:space="preserve"> výstavu.</w:t>
      </w:r>
    </w:p>
    <w:p w14:paraId="0133CD3B" w14:textId="2C9E3AE0" w:rsidR="00CC0460" w:rsidRPr="00E00A77" w:rsidRDefault="00CC0460" w:rsidP="00E00A77">
      <w:pPr>
        <w:autoSpaceDE w:val="0"/>
        <w:autoSpaceDN w:val="0"/>
        <w:adjustRightInd w:val="0"/>
        <w:spacing w:after="0" w:line="264" w:lineRule="auto"/>
        <w:ind w:firstLine="708"/>
        <w:contextualSpacing/>
        <w:rPr>
          <w:rFonts w:cstheme="minorHAnsi"/>
          <w:b/>
          <w:bCs/>
        </w:rPr>
      </w:pPr>
      <w:r w:rsidRPr="00106B9F">
        <w:rPr>
          <w:rFonts w:cstheme="minorHAnsi"/>
          <w:b/>
          <w:bCs/>
        </w:rPr>
        <w:t>Mapa</w:t>
      </w:r>
      <w:r w:rsidR="00A6788F">
        <w:rPr>
          <w:rFonts w:cstheme="minorHAnsi"/>
          <w:b/>
          <w:bCs/>
        </w:rPr>
        <w:t xml:space="preserve">, </w:t>
      </w:r>
      <w:r w:rsidRPr="00A6788F">
        <w:rPr>
          <w:rFonts w:cstheme="minorHAnsi"/>
        </w:rPr>
        <w:t>tlačený sprievodca po sochárskych a reliéfnych realizáciách mesta Spišská Nová Ves</w:t>
      </w:r>
      <w:r w:rsidR="00A6788F" w:rsidRPr="00A6788F">
        <w:rPr>
          <w:rFonts w:cstheme="minorHAnsi"/>
        </w:rPr>
        <w:t>,</w:t>
      </w:r>
      <w:r w:rsidR="00A6788F">
        <w:rPr>
          <w:rFonts w:cstheme="minorHAnsi"/>
          <w:b/>
          <w:bCs/>
        </w:rPr>
        <w:t xml:space="preserve"> </w:t>
      </w:r>
      <w:r w:rsidRPr="00106B9F">
        <w:rPr>
          <w:rFonts w:cstheme="minorHAnsi"/>
        </w:rPr>
        <w:t xml:space="preserve">obsahuje </w:t>
      </w:r>
      <w:r w:rsidR="00794ECF" w:rsidRPr="00106B9F">
        <w:rPr>
          <w:rFonts w:cstheme="minorHAnsi"/>
        </w:rPr>
        <w:t xml:space="preserve">lokáciu a reprodukcie </w:t>
      </w:r>
      <w:r w:rsidRPr="00106B9F">
        <w:rPr>
          <w:rFonts w:cstheme="minorHAnsi"/>
        </w:rPr>
        <w:t xml:space="preserve">26 sochárskych diel, ktoré v minulosti vznikali ako výtvarná súčasť </w:t>
      </w:r>
      <w:proofErr w:type="spellStart"/>
      <w:r w:rsidRPr="00106B9F">
        <w:rPr>
          <w:rFonts w:cstheme="minorHAnsi"/>
        </w:rPr>
        <w:t>rozvo</w:t>
      </w:r>
      <w:proofErr w:type="spellEnd"/>
      <w:r w:rsidR="00E00A77">
        <w:rPr>
          <w:rFonts w:cstheme="minorHAnsi"/>
        </w:rPr>
        <w:t>-</w:t>
      </w:r>
      <w:r w:rsidRPr="00106B9F">
        <w:rPr>
          <w:rFonts w:cstheme="minorHAnsi"/>
        </w:rPr>
        <w:t>ja architektúry mestských častí Spišskej Novej Vsi (utilitárne objekty)</w:t>
      </w:r>
      <w:r w:rsidR="00794ECF" w:rsidRPr="00106B9F">
        <w:rPr>
          <w:rFonts w:cstheme="minorHAnsi"/>
        </w:rPr>
        <w:t xml:space="preserve">. Diela </w:t>
      </w:r>
      <w:r w:rsidRPr="00106B9F">
        <w:rPr>
          <w:rFonts w:cstheme="minorHAnsi"/>
        </w:rPr>
        <w:t>ne</w:t>
      </w:r>
      <w:r w:rsidR="00794ECF" w:rsidRPr="00106B9F">
        <w:rPr>
          <w:rFonts w:cstheme="minorHAnsi"/>
        </w:rPr>
        <w:t>sú</w:t>
      </w:r>
      <w:r w:rsidRPr="00106B9F">
        <w:rPr>
          <w:rFonts w:cstheme="minorHAnsi"/>
        </w:rPr>
        <w:t xml:space="preserve"> signatúry 15-tich</w:t>
      </w:r>
      <w:r w:rsidR="00794ECF" w:rsidRPr="00106B9F">
        <w:rPr>
          <w:rFonts w:cstheme="minorHAnsi"/>
        </w:rPr>
        <w:t xml:space="preserve"> </w:t>
      </w:r>
      <w:r w:rsidRPr="00106B9F">
        <w:rPr>
          <w:rFonts w:cstheme="minorHAnsi"/>
        </w:rPr>
        <w:t>auto</w:t>
      </w:r>
      <w:r w:rsidR="00E00A77">
        <w:rPr>
          <w:rFonts w:cstheme="minorHAnsi"/>
        </w:rPr>
        <w:t>-</w:t>
      </w:r>
      <w:r w:rsidRPr="00106B9F">
        <w:rPr>
          <w:rFonts w:cstheme="minorHAnsi"/>
        </w:rPr>
        <w:t xml:space="preserve">rov ako Miroslav </w:t>
      </w:r>
      <w:proofErr w:type="spellStart"/>
      <w:r w:rsidRPr="00106B9F">
        <w:rPr>
          <w:rFonts w:cstheme="minorHAnsi"/>
        </w:rPr>
        <w:t>Bonk</w:t>
      </w:r>
      <w:proofErr w:type="spellEnd"/>
      <w:r w:rsidRPr="00106B9F">
        <w:rPr>
          <w:rFonts w:cstheme="minorHAnsi"/>
        </w:rPr>
        <w:t xml:space="preserve">, Ladislav </w:t>
      </w:r>
      <w:proofErr w:type="spellStart"/>
      <w:r w:rsidRPr="00106B9F">
        <w:rPr>
          <w:rFonts w:cstheme="minorHAnsi"/>
        </w:rPr>
        <w:t>Kacvinský</w:t>
      </w:r>
      <w:proofErr w:type="spellEnd"/>
      <w:r w:rsidRPr="00106B9F">
        <w:rPr>
          <w:rFonts w:cstheme="minorHAnsi"/>
        </w:rPr>
        <w:t>,</w:t>
      </w:r>
      <w:r w:rsidR="00794ECF" w:rsidRPr="00106B9F">
        <w:rPr>
          <w:rFonts w:cstheme="minorHAnsi"/>
        </w:rPr>
        <w:t xml:space="preserve"> </w:t>
      </w:r>
      <w:r w:rsidRPr="00106B9F">
        <w:rPr>
          <w:rFonts w:cstheme="minorHAnsi"/>
        </w:rPr>
        <w:t>Štefan Kovaľ, Emil Labaj, Vojtech</w:t>
      </w:r>
      <w:r w:rsidR="00794ECF" w:rsidRPr="00106B9F">
        <w:rPr>
          <w:rFonts w:cstheme="minorHAnsi"/>
        </w:rPr>
        <w:t xml:space="preserve"> </w:t>
      </w:r>
      <w:proofErr w:type="spellStart"/>
      <w:r w:rsidRPr="00106B9F">
        <w:rPr>
          <w:rFonts w:cstheme="minorHAnsi"/>
        </w:rPr>
        <w:t>Lö</w:t>
      </w:r>
      <w:r w:rsidR="00794ECF" w:rsidRPr="00106B9F">
        <w:rPr>
          <w:rFonts w:cstheme="minorHAnsi"/>
        </w:rPr>
        <w:t>ffl</w:t>
      </w:r>
      <w:r w:rsidRPr="00106B9F">
        <w:rPr>
          <w:rFonts w:cstheme="minorHAnsi"/>
        </w:rPr>
        <w:t>er</w:t>
      </w:r>
      <w:proofErr w:type="spellEnd"/>
      <w:r w:rsidRPr="00106B9F">
        <w:rPr>
          <w:rFonts w:cstheme="minorHAnsi"/>
        </w:rPr>
        <w:t xml:space="preserve">, Ján </w:t>
      </w:r>
      <w:proofErr w:type="spellStart"/>
      <w:r w:rsidRPr="00106B9F">
        <w:rPr>
          <w:rFonts w:cstheme="minorHAnsi"/>
        </w:rPr>
        <w:t>Mathé</w:t>
      </w:r>
      <w:proofErr w:type="spellEnd"/>
      <w:r w:rsidRPr="00106B9F">
        <w:rPr>
          <w:rFonts w:cstheme="minorHAnsi"/>
        </w:rPr>
        <w:t xml:space="preserve">, Ondrej </w:t>
      </w:r>
      <w:proofErr w:type="spellStart"/>
      <w:r w:rsidRPr="00106B9F">
        <w:rPr>
          <w:rFonts w:cstheme="minorHAnsi"/>
        </w:rPr>
        <w:t>Priatka</w:t>
      </w:r>
      <w:proofErr w:type="spellEnd"/>
      <w:r w:rsidRPr="00106B9F">
        <w:rPr>
          <w:rFonts w:cstheme="minorHAnsi"/>
        </w:rPr>
        <w:t>, Vladimír</w:t>
      </w:r>
      <w:r w:rsidR="00794ECF" w:rsidRPr="00106B9F">
        <w:rPr>
          <w:rFonts w:cstheme="minorHAnsi"/>
        </w:rPr>
        <w:t xml:space="preserve"> </w:t>
      </w:r>
      <w:r w:rsidRPr="00106B9F">
        <w:rPr>
          <w:rFonts w:cstheme="minorHAnsi"/>
        </w:rPr>
        <w:t xml:space="preserve">Popovič, Mikuláš </w:t>
      </w:r>
      <w:proofErr w:type="spellStart"/>
      <w:r w:rsidRPr="00106B9F">
        <w:rPr>
          <w:rFonts w:cstheme="minorHAnsi"/>
        </w:rPr>
        <w:t>Szigeti</w:t>
      </w:r>
      <w:proofErr w:type="spellEnd"/>
      <w:r w:rsidRPr="00106B9F">
        <w:rPr>
          <w:rFonts w:cstheme="minorHAnsi"/>
        </w:rPr>
        <w:t>, Ladislav Snopek,</w:t>
      </w:r>
      <w:r w:rsidR="00794ECF" w:rsidRPr="00106B9F">
        <w:rPr>
          <w:rFonts w:cstheme="minorHAnsi"/>
        </w:rPr>
        <w:t xml:space="preserve"> </w:t>
      </w:r>
      <w:r w:rsidRPr="00106B9F">
        <w:rPr>
          <w:rFonts w:cstheme="minorHAnsi"/>
        </w:rPr>
        <w:t xml:space="preserve">Imrich Vanek, Alexander </w:t>
      </w:r>
      <w:proofErr w:type="spellStart"/>
      <w:r w:rsidRPr="00106B9F">
        <w:rPr>
          <w:rFonts w:cstheme="minorHAnsi"/>
        </w:rPr>
        <w:t>Trizuljak</w:t>
      </w:r>
      <w:proofErr w:type="spellEnd"/>
      <w:r w:rsidRPr="00106B9F">
        <w:rPr>
          <w:rFonts w:cstheme="minorHAnsi"/>
        </w:rPr>
        <w:t xml:space="preserve"> a iní.</w:t>
      </w:r>
      <w:r w:rsidR="00E00213">
        <w:rPr>
          <w:rFonts w:cstheme="minorHAnsi"/>
        </w:rPr>
        <w:t xml:space="preserve"> </w:t>
      </w:r>
    </w:p>
    <w:p w14:paraId="7AED7AA9" w14:textId="77777777" w:rsidR="00E00A77" w:rsidRDefault="00E00A77" w:rsidP="00DA0020">
      <w:pPr>
        <w:autoSpaceDE w:val="0"/>
        <w:autoSpaceDN w:val="0"/>
        <w:adjustRightInd w:val="0"/>
        <w:spacing w:after="0" w:line="264" w:lineRule="auto"/>
        <w:ind w:firstLine="708"/>
        <w:contextualSpacing/>
        <w:rPr>
          <w:rFonts w:cstheme="minorHAnsi"/>
          <w:sz w:val="10"/>
          <w:szCs w:val="10"/>
        </w:rPr>
      </w:pPr>
    </w:p>
    <w:p w14:paraId="4A701761" w14:textId="186B6350" w:rsidR="00A6788F" w:rsidRDefault="00A6788F" w:rsidP="00DA0020">
      <w:pPr>
        <w:autoSpaceDE w:val="0"/>
        <w:autoSpaceDN w:val="0"/>
        <w:adjustRightInd w:val="0"/>
        <w:spacing w:after="0" w:line="264" w:lineRule="auto"/>
        <w:ind w:firstLine="708"/>
        <w:contextualSpacing/>
        <w:rPr>
          <w:rFonts w:cstheme="minorHAnsi"/>
        </w:rPr>
      </w:pPr>
      <w:r w:rsidRPr="00A6788F">
        <w:rPr>
          <w:rFonts w:cstheme="minorHAnsi"/>
        </w:rPr>
        <w:t xml:space="preserve">Hlavným nosičom pre </w:t>
      </w:r>
      <w:r w:rsidR="00E00A77">
        <w:rPr>
          <w:rFonts w:cstheme="minorHAnsi"/>
        </w:rPr>
        <w:t xml:space="preserve">projekt </w:t>
      </w:r>
      <w:r>
        <w:rPr>
          <w:rFonts w:cstheme="minorHAnsi"/>
        </w:rPr>
        <w:t xml:space="preserve">je </w:t>
      </w:r>
      <w:r w:rsidRPr="00A6788F">
        <w:rPr>
          <w:rFonts w:cstheme="minorHAnsi"/>
          <w:b/>
          <w:bCs/>
        </w:rPr>
        <w:t>webová stránka Galérie umelcov Spiša</w:t>
      </w:r>
      <w:r>
        <w:rPr>
          <w:rFonts w:cstheme="minorHAnsi"/>
          <w:b/>
          <w:bCs/>
        </w:rPr>
        <w:t xml:space="preserve">, </w:t>
      </w:r>
      <w:r>
        <w:rPr>
          <w:rFonts w:cstheme="minorHAnsi"/>
        </w:rPr>
        <w:t xml:space="preserve">kde sú uvedené detailné obrazové záznamy skúmaných lokácií: návštevník sa prekliká k podrobnejším informáciám. </w:t>
      </w:r>
    </w:p>
    <w:p w14:paraId="6E2749D1" w14:textId="6C8ECDA7" w:rsidR="00A6788F" w:rsidRPr="00A6788F" w:rsidRDefault="00A6788F" w:rsidP="00DA0020">
      <w:pPr>
        <w:autoSpaceDE w:val="0"/>
        <w:autoSpaceDN w:val="0"/>
        <w:adjustRightInd w:val="0"/>
        <w:spacing w:after="0" w:line="264" w:lineRule="auto"/>
        <w:contextualSpacing/>
        <w:rPr>
          <w:rFonts w:cstheme="minorHAnsi"/>
        </w:rPr>
      </w:pPr>
      <w:r>
        <w:rPr>
          <w:rFonts w:cstheme="minorHAnsi"/>
        </w:rPr>
        <w:t xml:space="preserve">QR kódy zo stránky sú súčasťou </w:t>
      </w:r>
      <w:proofErr w:type="spellStart"/>
      <w:r>
        <w:rPr>
          <w:rFonts w:cstheme="minorHAnsi"/>
        </w:rPr>
        <w:t>bannerovej</w:t>
      </w:r>
      <w:proofErr w:type="spellEnd"/>
      <w:r>
        <w:rPr>
          <w:rFonts w:cstheme="minorHAnsi"/>
        </w:rPr>
        <w:t xml:space="preserve"> výstavy a priamo korešpondujú s jej vystavovaným obsahom: </w:t>
      </w:r>
      <w:hyperlink r:id="rId8" w:history="1">
        <w:r w:rsidR="00DA0020" w:rsidRPr="00557755">
          <w:rPr>
            <w:rStyle w:val="Hypertextovprepojenie"/>
            <w:rFonts w:cstheme="minorHAnsi"/>
          </w:rPr>
          <w:t>https://gus.ipro.sk/index.php/vystavy/aktualne/vystava/u-points</w:t>
        </w:r>
      </w:hyperlink>
    </w:p>
    <w:sectPr w:rsidR="00A6788F" w:rsidRPr="00A6788F" w:rsidSect="00E00A77">
      <w:headerReference w:type="default" r:id="rId9"/>
      <w:footerReference w:type="default" r:id="rId10"/>
      <w:pgSz w:w="11906" w:h="16838"/>
      <w:pgMar w:top="851" w:right="1134" w:bottom="851" w:left="144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5EF1" w14:textId="77777777" w:rsidR="00804DB7" w:rsidRDefault="00804DB7" w:rsidP="008D7B7C">
      <w:pPr>
        <w:spacing w:after="0" w:line="240" w:lineRule="auto"/>
      </w:pPr>
      <w:r>
        <w:separator/>
      </w:r>
    </w:p>
  </w:endnote>
  <w:endnote w:type="continuationSeparator" w:id="0">
    <w:p w14:paraId="18E8309C" w14:textId="77777777" w:rsidR="00804DB7" w:rsidRDefault="00804DB7" w:rsidP="008D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DB1B" w14:textId="77777777" w:rsidR="000667C6" w:rsidRDefault="00002524" w:rsidP="00002524">
    <w:pPr>
      <w:pStyle w:val="Pta"/>
    </w:pPr>
    <w:r>
      <w:rPr>
        <w:noProof/>
      </w:rPr>
      <w:drawing>
        <wp:inline distT="0" distB="0" distL="0" distR="0" wp14:anchorId="31B76DA3" wp14:editId="64F5D9FC">
          <wp:extent cx="5731510" cy="416560"/>
          <wp:effectExtent l="0" t="0" r="2540" b="254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lacova sprava_p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1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C0C7" w14:textId="77777777" w:rsidR="00804DB7" w:rsidRDefault="00804DB7" w:rsidP="008D7B7C">
      <w:pPr>
        <w:spacing w:after="0" w:line="240" w:lineRule="auto"/>
      </w:pPr>
      <w:r>
        <w:separator/>
      </w:r>
    </w:p>
  </w:footnote>
  <w:footnote w:type="continuationSeparator" w:id="0">
    <w:p w14:paraId="2F3DA5B7" w14:textId="77777777" w:rsidR="00804DB7" w:rsidRDefault="00804DB7" w:rsidP="008D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E668" w14:textId="19A15DC2" w:rsidR="008B2936" w:rsidRDefault="00931061">
    <w:pPr>
      <w:pStyle w:val="Hlavika"/>
    </w:pPr>
    <w:r>
      <w:rPr>
        <w:noProof/>
      </w:rPr>
      <w:drawing>
        <wp:inline distT="0" distB="0" distL="0" distR="0" wp14:anchorId="5E968CDA" wp14:editId="358FE0B0">
          <wp:extent cx="5684520" cy="414528"/>
          <wp:effectExtent l="0" t="0" r="0" b="5080"/>
          <wp:docPr id="48814433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144331" name="Obrázok 48814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4520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2C18"/>
    <w:multiLevelType w:val="hybridMultilevel"/>
    <w:tmpl w:val="555ACE0A"/>
    <w:lvl w:ilvl="0" w:tplc="C0AAAF3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7C"/>
    <w:rsid w:val="00002524"/>
    <w:rsid w:val="000667C6"/>
    <w:rsid w:val="000F5820"/>
    <w:rsid w:val="00106B9F"/>
    <w:rsid w:val="001250D7"/>
    <w:rsid w:val="00135B3A"/>
    <w:rsid w:val="00246C6C"/>
    <w:rsid w:val="00255CFD"/>
    <w:rsid w:val="002A1AE8"/>
    <w:rsid w:val="00337087"/>
    <w:rsid w:val="00375560"/>
    <w:rsid w:val="003D338D"/>
    <w:rsid w:val="00400167"/>
    <w:rsid w:val="005B39FA"/>
    <w:rsid w:val="005F4B7C"/>
    <w:rsid w:val="00644AF7"/>
    <w:rsid w:val="00675AC4"/>
    <w:rsid w:val="006A78DF"/>
    <w:rsid w:val="006C0D9C"/>
    <w:rsid w:val="006E5A95"/>
    <w:rsid w:val="00756B21"/>
    <w:rsid w:val="00765B97"/>
    <w:rsid w:val="00794ECF"/>
    <w:rsid w:val="00804DB7"/>
    <w:rsid w:val="008B2936"/>
    <w:rsid w:val="008D7B7C"/>
    <w:rsid w:val="00931061"/>
    <w:rsid w:val="00974854"/>
    <w:rsid w:val="00994F53"/>
    <w:rsid w:val="009B697F"/>
    <w:rsid w:val="00A6788F"/>
    <w:rsid w:val="00AA2F0D"/>
    <w:rsid w:val="00AC1DFC"/>
    <w:rsid w:val="00AD07F2"/>
    <w:rsid w:val="00B15720"/>
    <w:rsid w:val="00BE5A7A"/>
    <w:rsid w:val="00BF07AE"/>
    <w:rsid w:val="00C51478"/>
    <w:rsid w:val="00C760DC"/>
    <w:rsid w:val="00CB36D9"/>
    <w:rsid w:val="00CC0460"/>
    <w:rsid w:val="00CD258E"/>
    <w:rsid w:val="00D44D20"/>
    <w:rsid w:val="00DA0020"/>
    <w:rsid w:val="00E00213"/>
    <w:rsid w:val="00E00A77"/>
    <w:rsid w:val="00E12063"/>
    <w:rsid w:val="00E55672"/>
    <w:rsid w:val="00F02597"/>
    <w:rsid w:val="00F2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764CB9"/>
  <w15:chartTrackingRefBased/>
  <w15:docId w15:val="{89281467-F081-4E50-85D1-66823208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B7C"/>
  </w:style>
  <w:style w:type="paragraph" w:styleId="Pta">
    <w:name w:val="footer"/>
    <w:basedOn w:val="Normlny"/>
    <w:link w:val="PtaChar"/>
    <w:uiPriority w:val="99"/>
    <w:unhideWhenUsed/>
    <w:rsid w:val="008D7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B7C"/>
  </w:style>
  <w:style w:type="paragraph" w:styleId="Normlnywebov">
    <w:name w:val="Normal (Web)"/>
    <w:basedOn w:val="Normlny"/>
    <w:unhideWhenUsed/>
    <w:rsid w:val="0040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46C6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46C6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7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.ipro.sk/index.php/vystavy/aktualne/vystava/u-poi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3559</Characters>
  <Application>Microsoft Office Word</Application>
  <DocSecurity>0</DocSecurity>
  <Lines>55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</dc:creator>
  <cp:keywords/>
  <dc:description/>
  <cp:lastModifiedBy>Lucia Benická</cp:lastModifiedBy>
  <cp:revision>2</cp:revision>
  <dcterms:created xsi:type="dcterms:W3CDTF">2023-07-10T12:31:00Z</dcterms:created>
  <dcterms:modified xsi:type="dcterms:W3CDTF">2023-07-10T12:31:00Z</dcterms:modified>
</cp:coreProperties>
</file>